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A375A" w14:textId="5E17A89F" w:rsidR="00D17F9B" w:rsidRDefault="00265C96" w:rsidP="00D17F9B">
      <w:pPr>
        <w:pStyle w:val="Header"/>
        <w:rPr>
          <w:rFonts w:ascii="Perpetua Titling MT" w:hAnsi="Perpetua Titling MT"/>
          <w:sz w:val="16"/>
          <w:szCs w:val="16"/>
        </w:rPr>
      </w:pPr>
      <w:r>
        <w:rPr>
          <w:rFonts w:ascii="Perpetua Titling MT" w:hAnsi="Perpetua Titling MT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8240" behindDoc="0" locked="0" layoutInCell="1" allowOverlap="0" wp14:anchorId="2C0A10EC" wp14:editId="0F8A76FD">
            <wp:simplePos x="0" y="0"/>
            <wp:positionH relativeFrom="column">
              <wp:posOffset>4705350</wp:posOffset>
            </wp:positionH>
            <wp:positionV relativeFrom="paragraph">
              <wp:posOffset>-409575</wp:posOffset>
            </wp:positionV>
            <wp:extent cx="1828800" cy="1771650"/>
            <wp:effectExtent l="0" t="0" r="0" b="0"/>
            <wp:wrapNone/>
            <wp:docPr id="1007115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F9B">
        <w:rPr>
          <w:rFonts w:ascii="Perpetua Titling MT" w:hAnsi="Perpetua Titling MT"/>
          <w:sz w:val="36"/>
          <w:szCs w:val="36"/>
        </w:rPr>
        <w:t>Okanogan County Fire District #6</w:t>
      </w:r>
    </w:p>
    <w:p w14:paraId="114A2F12" w14:textId="77777777" w:rsidR="00D17F9B" w:rsidRDefault="00D17F9B" w:rsidP="00D17F9B">
      <w:pPr>
        <w:pStyle w:val="Header"/>
        <w:rPr>
          <w:rFonts w:ascii="Perpetua Titling MT" w:hAnsi="Perpetua Titling MT"/>
          <w:sz w:val="16"/>
          <w:szCs w:val="16"/>
        </w:rPr>
      </w:pPr>
      <w:r>
        <w:rPr>
          <w:rFonts w:ascii="Perpetua Titling MT" w:hAnsi="Perpetua Titling MT"/>
          <w:sz w:val="16"/>
          <w:szCs w:val="16"/>
        </w:rPr>
        <w:t xml:space="preserve">P.O. Box 895 </w:t>
      </w:r>
      <w:r>
        <w:rPr>
          <w:rFonts w:ascii="Perpetua Titling MT" w:hAnsi="Perpetua Titling MT"/>
          <w:sz w:val="16"/>
          <w:szCs w:val="16"/>
        </w:rPr>
        <w:sym w:font="Symbol" w:char="F0B7"/>
      </w:r>
      <w:r>
        <w:rPr>
          <w:rFonts w:ascii="Perpetua Titling MT" w:hAnsi="Perpetua Titling MT"/>
          <w:sz w:val="16"/>
          <w:szCs w:val="16"/>
        </w:rPr>
        <w:t xml:space="preserve"> Winthrop, WA 98862 </w:t>
      </w:r>
      <w:r>
        <w:rPr>
          <w:rFonts w:ascii="Perpetua Titling MT" w:hAnsi="Perpetua Titling MT"/>
          <w:sz w:val="16"/>
          <w:szCs w:val="16"/>
        </w:rPr>
        <w:sym w:font="Symbol" w:char="F0B7"/>
      </w:r>
      <w:r>
        <w:rPr>
          <w:rFonts w:ascii="Perpetua Titling MT" w:hAnsi="Perpetua Titling MT"/>
          <w:sz w:val="16"/>
          <w:szCs w:val="16"/>
        </w:rPr>
        <w:t xml:space="preserve"> Phone (509) 997-2981 </w:t>
      </w:r>
      <w:r>
        <w:rPr>
          <w:rFonts w:ascii="Perpetua Titling MT" w:hAnsi="Perpetua Titling MT"/>
          <w:sz w:val="16"/>
          <w:szCs w:val="16"/>
        </w:rPr>
        <w:sym w:font="Symbol" w:char="F0B7"/>
      </w:r>
      <w:r>
        <w:rPr>
          <w:rFonts w:ascii="Perpetua Titling MT" w:hAnsi="Perpetua Titling MT"/>
          <w:sz w:val="16"/>
          <w:szCs w:val="16"/>
        </w:rPr>
        <w:t xml:space="preserve"> fax (509) 997-2982</w:t>
      </w:r>
    </w:p>
    <w:p w14:paraId="65FC81EE" w14:textId="1D3AE773" w:rsidR="00D17F9B" w:rsidRDefault="00D17F9B" w:rsidP="00D17F9B">
      <w:pPr>
        <w:pStyle w:val="Header"/>
        <w:rPr>
          <w:rFonts w:ascii="Perpetua Titling MT" w:hAnsi="Perpetua Titling MT"/>
          <w:sz w:val="16"/>
          <w:szCs w:val="16"/>
        </w:rPr>
      </w:pP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  <w:r>
        <w:rPr>
          <w:rFonts w:ascii="Perpetua Titling MT" w:hAnsi="Perpetua Titling MT"/>
          <w:sz w:val="16"/>
          <w:szCs w:val="16"/>
        </w:rPr>
        <w:sym w:font="Symbol" w:char="F0BE"/>
      </w:r>
    </w:p>
    <w:p w14:paraId="5B22BB66" w14:textId="581D6B43" w:rsidR="000F586B" w:rsidRPr="007A13FB" w:rsidRDefault="00D17F9B" w:rsidP="00D17F9B">
      <w:pPr>
        <w:spacing w:after="0"/>
        <w:rPr>
          <w:sz w:val="18"/>
          <w:szCs w:val="18"/>
        </w:rPr>
      </w:pPr>
      <w:r w:rsidRPr="007A13FB">
        <w:rPr>
          <w:sz w:val="18"/>
          <w:szCs w:val="18"/>
        </w:rPr>
        <w:t xml:space="preserve">   </w:t>
      </w:r>
      <w:r w:rsidR="00C3303A">
        <w:rPr>
          <w:sz w:val="18"/>
          <w:szCs w:val="18"/>
        </w:rPr>
        <w:t xml:space="preserve"> </w:t>
      </w:r>
      <w:r w:rsidRPr="007A13FB">
        <w:rPr>
          <w:b/>
          <w:bCs/>
          <w:sz w:val="18"/>
          <w:szCs w:val="18"/>
          <w:u w:val="single"/>
        </w:rPr>
        <w:t>Commissioners</w:t>
      </w:r>
      <w:r w:rsidRPr="007A13FB">
        <w:rPr>
          <w:sz w:val="18"/>
          <w:szCs w:val="18"/>
        </w:rPr>
        <w:tab/>
      </w:r>
      <w:r w:rsidRPr="007A13FB">
        <w:rPr>
          <w:sz w:val="18"/>
          <w:szCs w:val="18"/>
        </w:rPr>
        <w:tab/>
        <w:t xml:space="preserve">   </w:t>
      </w:r>
      <w:r w:rsidRPr="007A13FB">
        <w:rPr>
          <w:b/>
          <w:bCs/>
          <w:sz w:val="18"/>
          <w:szCs w:val="18"/>
          <w:u w:val="single"/>
        </w:rPr>
        <w:t>Chief</w:t>
      </w:r>
      <w:r w:rsidRPr="007A13FB">
        <w:rPr>
          <w:sz w:val="18"/>
          <w:szCs w:val="18"/>
        </w:rPr>
        <w:tab/>
      </w:r>
      <w:r w:rsidRPr="007A13FB">
        <w:rPr>
          <w:sz w:val="18"/>
          <w:szCs w:val="18"/>
        </w:rPr>
        <w:tab/>
      </w:r>
      <w:r w:rsidRPr="007A13FB">
        <w:rPr>
          <w:sz w:val="18"/>
          <w:szCs w:val="18"/>
        </w:rPr>
        <w:tab/>
        <w:t xml:space="preserve">           </w:t>
      </w:r>
      <w:r w:rsidRPr="007A13FB">
        <w:rPr>
          <w:b/>
          <w:bCs/>
          <w:sz w:val="18"/>
          <w:szCs w:val="18"/>
          <w:u w:val="single"/>
        </w:rPr>
        <w:t>Secretary</w:t>
      </w:r>
    </w:p>
    <w:p w14:paraId="7D52A24E" w14:textId="35A6F53D" w:rsidR="00D17F9B" w:rsidRPr="007A13FB" w:rsidRDefault="00D17F9B" w:rsidP="00D17F9B">
      <w:pPr>
        <w:spacing w:after="0"/>
        <w:rPr>
          <w:sz w:val="18"/>
          <w:szCs w:val="18"/>
        </w:rPr>
      </w:pPr>
      <w:r w:rsidRPr="007A13FB">
        <w:rPr>
          <w:sz w:val="18"/>
          <w:szCs w:val="18"/>
        </w:rPr>
        <w:t xml:space="preserve">    Miles Milliken</w:t>
      </w:r>
      <w:r w:rsidR="00234DBF">
        <w:rPr>
          <w:sz w:val="18"/>
          <w:szCs w:val="18"/>
        </w:rPr>
        <w:t>-Chair</w:t>
      </w:r>
      <w:r w:rsidRPr="007A13FB">
        <w:rPr>
          <w:sz w:val="18"/>
          <w:szCs w:val="18"/>
        </w:rPr>
        <w:t xml:space="preserve">                          Cody Acord                                            </w:t>
      </w:r>
      <w:r w:rsidR="007A13FB">
        <w:rPr>
          <w:sz w:val="18"/>
          <w:szCs w:val="18"/>
        </w:rPr>
        <w:t xml:space="preserve">  </w:t>
      </w:r>
      <w:r w:rsidR="007E6FE6">
        <w:rPr>
          <w:sz w:val="18"/>
          <w:szCs w:val="18"/>
        </w:rPr>
        <w:t xml:space="preserve">      </w:t>
      </w:r>
      <w:r w:rsidRPr="007A13FB">
        <w:rPr>
          <w:sz w:val="18"/>
          <w:szCs w:val="18"/>
        </w:rPr>
        <w:t>Jade Gollen</w:t>
      </w:r>
    </w:p>
    <w:p w14:paraId="5E69AC1B" w14:textId="5DA26423" w:rsidR="00691A68" w:rsidRDefault="00D17F9B" w:rsidP="00D17F9B">
      <w:pPr>
        <w:spacing w:after="0"/>
        <w:rPr>
          <w:sz w:val="20"/>
          <w:szCs w:val="20"/>
        </w:rPr>
      </w:pPr>
      <w:r w:rsidRPr="007A13FB">
        <w:rPr>
          <w:sz w:val="18"/>
          <w:szCs w:val="18"/>
        </w:rPr>
        <w:t xml:space="preserve">    John Lindsey</w:t>
      </w:r>
      <w:r>
        <w:rPr>
          <w:sz w:val="20"/>
          <w:szCs w:val="20"/>
        </w:rPr>
        <w:t xml:space="preserve">  </w:t>
      </w:r>
      <w:r w:rsidR="00A3681A">
        <w:rPr>
          <w:sz w:val="20"/>
          <w:szCs w:val="20"/>
        </w:rPr>
        <w:t xml:space="preserve">                </w:t>
      </w:r>
      <w:hyperlink r:id="rId5" w:history="1">
        <w:r w:rsidR="00AA7EAF" w:rsidRPr="00E00FFA">
          <w:rPr>
            <w:rStyle w:val="Hyperlink"/>
            <w:sz w:val="18"/>
            <w:szCs w:val="18"/>
          </w:rPr>
          <w:t>cacord@okanogancountyfd6.com</w:t>
        </w:r>
      </w:hyperlink>
    </w:p>
    <w:p w14:paraId="46575C90" w14:textId="0A91614D" w:rsidR="00D17F9B" w:rsidRDefault="00691A68" w:rsidP="00D17F9B">
      <w:pPr>
        <w:spacing w:after="0"/>
        <w:rPr>
          <w:sz w:val="18"/>
          <w:szCs w:val="18"/>
        </w:rPr>
      </w:pPr>
      <w:r>
        <w:rPr>
          <w:sz w:val="20"/>
          <w:szCs w:val="20"/>
        </w:rPr>
        <w:t xml:space="preserve">   Sam Heller</w:t>
      </w:r>
      <w:r w:rsidR="00D17F9B">
        <w:rPr>
          <w:sz w:val="20"/>
          <w:szCs w:val="20"/>
        </w:rPr>
        <w:t xml:space="preserve">           </w:t>
      </w:r>
      <w:r w:rsidR="007A13FB">
        <w:rPr>
          <w:sz w:val="20"/>
          <w:szCs w:val="20"/>
        </w:rPr>
        <w:t xml:space="preserve">    </w:t>
      </w:r>
    </w:p>
    <w:p w14:paraId="3D4FE6CE" w14:textId="77777777" w:rsidR="00F84EB9" w:rsidRPr="00F84EB9" w:rsidRDefault="00F84EB9" w:rsidP="00F84EB9">
      <w:pPr>
        <w:rPr>
          <w:sz w:val="20"/>
          <w:szCs w:val="20"/>
        </w:rPr>
      </w:pPr>
    </w:p>
    <w:p w14:paraId="326C2650" w14:textId="44F0D051" w:rsidR="00F84EB9" w:rsidRDefault="00F84EB9" w:rsidP="00F84EB9">
      <w:pPr>
        <w:rPr>
          <w:sz w:val="20"/>
          <w:szCs w:val="20"/>
        </w:rPr>
      </w:pPr>
    </w:p>
    <w:p w14:paraId="37C7731E" w14:textId="77777777" w:rsidR="006B621E" w:rsidRDefault="006B621E" w:rsidP="004F052F">
      <w:pPr>
        <w:spacing w:before="100" w:beforeAutospacing="1" w:after="100" w:afterAutospacing="1" w:line="240" w:lineRule="auto"/>
        <w:outlineLvl w:val="1"/>
        <w:rPr>
          <w:sz w:val="20"/>
          <w:szCs w:val="20"/>
        </w:rPr>
      </w:pPr>
    </w:p>
    <w:p w14:paraId="62099E8C" w14:textId="192B9387" w:rsidR="004F052F" w:rsidRPr="004F052F" w:rsidRDefault="004F052F" w:rsidP="004F05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F05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PUBLIC NOTICE</w:t>
      </w:r>
    </w:p>
    <w:p w14:paraId="26144DCF" w14:textId="77777777" w:rsidR="004F052F" w:rsidRPr="004F052F" w:rsidRDefault="004F052F" w:rsidP="004F05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F05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OKANOGAN COUNTY FIRE DISTRICT #6</w:t>
      </w:r>
    </w:p>
    <w:p w14:paraId="73F9B5B8" w14:textId="77777777" w:rsidR="004F052F" w:rsidRPr="004F052F" w:rsidRDefault="004F052F" w:rsidP="004F05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F05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BUDGET HEARING &amp; SPECIAL MEETING</w:t>
      </w:r>
    </w:p>
    <w:p w14:paraId="4DBD4489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Okanogan County Fire District #6 will hold a </w:t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Public Budget Hearing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 to review and take public comment on the </w:t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proposed 2027 District Budget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0FB1CCD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 October 26, 2026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Time: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 7:00 pm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 Okanogan County Fire District #6, District Office, at 33 Horizon Flats Rd., Winthrop, WA 98862. </w:t>
      </w:r>
    </w:p>
    <w:p w14:paraId="6C8CC6ED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kern w:val="0"/>
          <w14:ligatures w14:val="none"/>
        </w:rPr>
        <w:t>The purpose of this hearing is to receive public input on the proposed budget before final adoption.</w:t>
      </w:r>
    </w:p>
    <w:p w14:paraId="6FB86602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Immediately following the </w:t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Budget Hearing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, the Board of Fire Commissioners will hold a </w:t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Special Meeting 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to discuss, consider, and take possible action on adoption of the </w:t>
      </w: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2027 Budget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02E5AEF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All interested members of the public are invited to attend. </w:t>
      </w:r>
    </w:p>
    <w:p w14:paraId="5D632E35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Copies of the proposed 2027 budget will be available at the hearing. </w:t>
      </w:r>
    </w:p>
    <w:p w14:paraId="40F0879D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68F5C23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4CE9D35" w14:textId="77777777" w:rsidR="004F052F" w:rsidRPr="004F052F" w:rsidRDefault="004F052F" w:rsidP="004F0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F05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Posted:</w:t>
      </w:r>
      <w:r w:rsidRPr="004F052F">
        <w:rPr>
          <w:rFonts w:ascii="Times New Roman" w:eastAsia="Times New Roman" w:hAnsi="Times New Roman" w:cs="Times New Roman"/>
          <w:kern w:val="0"/>
          <w14:ligatures w14:val="none"/>
        </w:rPr>
        <w:t xml:space="preserve"> October 12, 2026</w:t>
      </w:r>
    </w:p>
    <w:p w14:paraId="09C59778" w14:textId="77777777" w:rsidR="004F052F" w:rsidRDefault="004F052F" w:rsidP="00F84EB9">
      <w:pPr>
        <w:rPr>
          <w:sz w:val="20"/>
          <w:szCs w:val="20"/>
        </w:rPr>
      </w:pPr>
    </w:p>
    <w:sectPr w:rsidR="004F0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9B"/>
    <w:rsid w:val="000062BD"/>
    <w:rsid w:val="000C13E9"/>
    <w:rsid w:val="000F586B"/>
    <w:rsid w:val="00154122"/>
    <w:rsid w:val="00234DBF"/>
    <w:rsid w:val="00265C96"/>
    <w:rsid w:val="002737AD"/>
    <w:rsid w:val="00391DF4"/>
    <w:rsid w:val="003941FB"/>
    <w:rsid w:val="004277B8"/>
    <w:rsid w:val="004C1040"/>
    <w:rsid w:val="004C3AF9"/>
    <w:rsid w:val="004F052F"/>
    <w:rsid w:val="0054245A"/>
    <w:rsid w:val="00691A68"/>
    <w:rsid w:val="006A5BA4"/>
    <w:rsid w:val="006B621E"/>
    <w:rsid w:val="006F15F8"/>
    <w:rsid w:val="007A13FB"/>
    <w:rsid w:val="007E6FE6"/>
    <w:rsid w:val="00846A22"/>
    <w:rsid w:val="008646F8"/>
    <w:rsid w:val="009A34D8"/>
    <w:rsid w:val="009B6FEB"/>
    <w:rsid w:val="009E1800"/>
    <w:rsid w:val="00A12D81"/>
    <w:rsid w:val="00A3681A"/>
    <w:rsid w:val="00AA7EAF"/>
    <w:rsid w:val="00C3303A"/>
    <w:rsid w:val="00D17F9B"/>
    <w:rsid w:val="00D565BB"/>
    <w:rsid w:val="00DB4165"/>
    <w:rsid w:val="00E64030"/>
    <w:rsid w:val="00E823AA"/>
    <w:rsid w:val="00EB0464"/>
    <w:rsid w:val="00F566A8"/>
    <w:rsid w:val="00F64364"/>
    <w:rsid w:val="00F84EB9"/>
    <w:rsid w:val="00FE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D0BC0"/>
  <w15:chartTrackingRefBased/>
  <w15:docId w15:val="{B97EDD51-62FD-48F6-8890-E9DD6A75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F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F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F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F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F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F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F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F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F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F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D17F9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D17F9B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17F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cord@okanogancountyfd6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Gollen</dc:creator>
  <cp:keywords/>
  <dc:description/>
  <cp:lastModifiedBy>Jade Gollen</cp:lastModifiedBy>
  <cp:revision>4</cp:revision>
  <cp:lastPrinted>2026-01-14T20:31:00Z</cp:lastPrinted>
  <dcterms:created xsi:type="dcterms:W3CDTF">2026-10-12T14:49:00Z</dcterms:created>
  <dcterms:modified xsi:type="dcterms:W3CDTF">2026-10-12T14:52:00Z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2026-01-14T20:08:01Z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3223b7ff-0d7f-4a97-8165-acd83bb2b605</vt:lpwstr>
  </property>
  <property fmtid="{D5CDD505-2E9C-101B-9397-08002B2CF9AE}" pid="7" name="MSIP_Label_defa4170-0d19-0005-0004-bc88714345d2_ActionId">
    <vt:lpwstr>c43e02f9-f35e-4508-b2a1-31b888dc1270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